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DEFA7" w14:textId="77777777" w:rsidR="009515A5" w:rsidRDefault="00C335FB" w:rsidP="009515A5">
      <w:pPr>
        <w:pStyle w:val="NoSpacing"/>
        <w:jc w:val="center"/>
        <w:rPr>
          <w:sz w:val="32"/>
          <w:szCs w:val="32"/>
          <w:u w:val="single"/>
        </w:rPr>
      </w:pPr>
      <w:r>
        <w:rPr>
          <w:sz w:val="32"/>
          <w:szCs w:val="32"/>
          <w:u w:val="single"/>
        </w:rPr>
        <w:t>S</w:t>
      </w:r>
      <w:r w:rsidR="009515A5" w:rsidRPr="00AF4673">
        <w:rPr>
          <w:sz w:val="32"/>
          <w:szCs w:val="32"/>
          <w:u w:val="single"/>
        </w:rPr>
        <w:t xml:space="preserve">tratford St. Mary Institute Hall </w:t>
      </w:r>
      <w:r w:rsidR="009515A5">
        <w:rPr>
          <w:sz w:val="32"/>
          <w:szCs w:val="32"/>
          <w:u w:val="single"/>
        </w:rPr>
        <w:t xml:space="preserve">Booking Form </w:t>
      </w:r>
      <w:r w:rsidR="009515A5" w:rsidRPr="00AF4673">
        <w:rPr>
          <w:sz w:val="32"/>
          <w:szCs w:val="32"/>
          <w:u w:val="single"/>
        </w:rPr>
        <w:t>for Hirers</w:t>
      </w:r>
    </w:p>
    <w:p w14:paraId="182FA56C" w14:textId="77777777" w:rsidR="009515A5" w:rsidRPr="009515A5" w:rsidRDefault="009515A5" w:rsidP="009515A5">
      <w:pPr>
        <w:pStyle w:val="NoSpacing"/>
        <w:jc w:val="both"/>
      </w:pPr>
    </w:p>
    <w:p w14:paraId="76E9EC35" w14:textId="77777777" w:rsidR="00000000" w:rsidRDefault="009515A5" w:rsidP="00422686">
      <w:pPr>
        <w:jc w:val="both"/>
      </w:pPr>
      <w:r w:rsidRPr="009515A5">
        <w:t>This booking form must be completed in full</w:t>
      </w:r>
      <w:r>
        <w:t>, signed by the principal hirer, a</w:t>
      </w:r>
      <w:r w:rsidR="00422686">
        <w:t>nd returned to the booking secretary</w:t>
      </w:r>
      <w:r>
        <w:t xml:space="preserve"> </w:t>
      </w:r>
      <w:r w:rsidR="00927AEC">
        <w:t xml:space="preserve">at the address below </w:t>
      </w:r>
      <w:r>
        <w:t>before the booking is confirmed.</w:t>
      </w:r>
      <w:r w:rsidR="008C4E12">
        <w:t xml:space="preserve">  The associated Terms &amp; Conditions</w:t>
      </w:r>
      <w:r w:rsidR="00BA1119">
        <w:t>, page two,</w:t>
      </w:r>
      <w:r w:rsidR="008C4E12">
        <w:t xml:space="preserve"> </w:t>
      </w:r>
      <w:r w:rsidR="00D22670">
        <w:t>must</w:t>
      </w:r>
      <w:r w:rsidR="008C4E12">
        <w:t xml:space="preserve"> be read and accepted as part of the hire agreement.</w:t>
      </w:r>
      <w:r w:rsidR="00422686">
        <w:t xml:space="preserve"> All personal information is confidential and will not be shared with 3</w:t>
      </w:r>
      <w:r w:rsidR="00422686" w:rsidRPr="00422686">
        <w:rPr>
          <w:vertAlign w:val="superscript"/>
        </w:rPr>
        <w:t>rd</w:t>
      </w:r>
      <w:r w:rsidR="00422686">
        <w:t xml:space="preserve"> parties.</w:t>
      </w:r>
    </w:p>
    <w:p w14:paraId="0717B481" w14:textId="77777777" w:rsidR="00422686" w:rsidRDefault="00422686" w:rsidP="00422686">
      <w:pPr>
        <w:jc w:val="both"/>
      </w:pPr>
    </w:p>
    <w:tbl>
      <w:tblPr>
        <w:tblStyle w:val="TableGrid"/>
        <w:tblW w:w="9297" w:type="dxa"/>
        <w:tblLook w:val="04A0" w:firstRow="1" w:lastRow="0" w:firstColumn="1" w:lastColumn="0" w:noHBand="0" w:noVBand="1"/>
      </w:tblPr>
      <w:tblGrid>
        <w:gridCol w:w="2413"/>
        <w:gridCol w:w="6884"/>
      </w:tblGrid>
      <w:tr w:rsidR="009515A5" w14:paraId="10E1E3D7" w14:textId="77777777" w:rsidTr="009515A5">
        <w:tc>
          <w:tcPr>
            <w:tcW w:w="2413" w:type="dxa"/>
          </w:tcPr>
          <w:p w14:paraId="33746718" w14:textId="77777777" w:rsidR="009515A5" w:rsidRDefault="009515A5">
            <w:r>
              <w:t>Name of Principal Hirer</w:t>
            </w:r>
          </w:p>
        </w:tc>
        <w:tc>
          <w:tcPr>
            <w:tcW w:w="6884" w:type="dxa"/>
          </w:tcPr>
          <w:p w14:paraId="13A3E055" w14:textId="77777777" w:rsidR="009515A5" w:rsidRDefault="009515A5"/>
        </w:tc>
      </w:tr>
      <w:tr w:rsidR="009515A5" w14:paraId="6DDFDA18" w14:textId="77777777" w:rsidTr="009515A5">
        <w:tc>
          <w:tcPr>
            <w:tcW w:w="2413" w:type="dxa"/>
          </w:tcPr>
          <w:p w14:paraId="44EE631B" w14:textId="77777777" w:rsidR="009515A5" w:rsidRDefault="009515A5">
            <w:r>
              <w:t>Address</w:t>
            </w:r>
          </w:p>
        </w:tc>
        <w:tc>
          <w:tcPr>
            <w:tcW w:w="6884" w:type="dxa"/>
          </w:tcPr>
          <w:p w14:paraId="085CDEE6" w14:textId="77777777" w:rsidR="009515A5" w:rsidRDefault="009515A5"/>
        </w:tc>
      </w:tr>
      <w:tr w:rsidR="009515A5" w14:paraId="0F87592A" w14:textId="77777777" w:rsidTr="009515A5">
        <w:tc>
          <w:tcPr>
            <w:tcW w:w="2413" w:type="dxa"/>
          </w:tcPr>
          <w:p w14:paraId="3FBEC1EE" w14:textId="77777777" w:rsidR="009515A5" w:rsidRDefault="009515A5"/>
        </w:tc>
        <w:tc>
          <w:tcPr>
            <w:tcW w:w="6884" w:type="dxa"/>
          </w:tcPr>
          <w:p w14:paraId="1422A101" w14:textId="77777777" w:rsidR="009515A5" w:rsidRDefault="009515A5"/>
        </w:tc>
      </w:tr>
      <w:tr w:rsidR="009515A5" w14:paraId="6D1C9C15" w14:textId="77777777" w:rsidTr="009515A5">
        <w:tc>
          <w:tcPr>
            <w:tcW w:w="2413" w:type="dxa"/>
          </w:tcPr>
          <w:p w14:paraId="567463C4" w14:textId="77777777" w:rsidR="009515A5" w:rsidRDefault="009515A5"/>
        </w:tc>
        <w:tc>
          <w:tcPr>
            <w:tcW w:w="6884" w:type="dxa"/>
          </w:tcPr>
          <w:p w14:paraId="4A24494B" w14:textId="77777777" w:rsidR="009515A5" w:rsidRDefault="009515A5"/>
        </w:tc>
      </w:tr>
      <w:tr w:rsidR="009515A5" w14:paraId="7FD537D8" w14:textId="77777777" w:rsidTr="009515A5">
        <w:tc>
          <w:tcPr>
            <w:tcW w:w="2413" w:type="dxa"/>
          </w:tcPr>
          <w:p w14:paraId="7D9CC9A9" w14:textId="77777777" w:rsidR="009515A5" w:rsidRDefault="009515A5"/>
        </w:tc>
        <w:tc>
          <w:tcPr>
            <w:tcW w:w="6884" w:type="dxa"/>
          </w:tcPr>
          <w:p w14:paraId="02F1584D" w14:textId="77777777" w:rsidR="009515A5" w:rsidRDefault="009515A5"/>
        </w:tc>
      </w:tr>
      <w:tr w:rsidR="009515A5" w14:paraId="45E17D81" w14:textId="77777777" w:rsidTr="009515A5">
        <w:tc>
          <w:tcPr>
            <w:tcW w:w="2413" w:type="dxa"/>
          </w:tcPr>
          <w:p w14:paraId="31CC4A50" w14:textId="77777777" w:rsidR="009515A5" w:rsidRDefault="009515A5">
            <w:r>
              <w:t>Post Code</w:t>
            </w:r>
          </w:p>
        </w:tc>
        <w:tc>
          <w:tcPr>
            <w:tcW w:w="6884" w:type="dxa"/>
          </w:tcPr>
          <w:p w14:paraId="054BBEC0" w14:textId="77777777" w:rsidR="009515A5" w:rsidRDefault="009515A5"/>
        </w:tc>
      </w:tr>
      <w:tr w:rsidR="009515A5" w14:paraId="27ECD339" w14:textId="77777777" w:rsidTr="009515A5">
        <w:tc>
          <w:tcPr>
            <w:tcW w:w="2413" w:type="dxa"/>
          </w:tcPr>
          <w:p w14:paraId="769888B7" w14:textId="77777777" w:rsidR="009515A5" w:rsidRDefault="009515A5">
            <w:r>
              <w:t>Contact Numbers:</w:t>
            </w:r>
          </w:p>
        </w:tc>
        <w:tc>
          <w:tcPr>
            <w:tcW w:w="6884" w:type="dxa"/>
          </w:tcPr>
          <w:p w14:paraId="54C1BFED" w14:textId="77777777" w:rsidR="009515A5" w:rsidRDefault="009515A5"/>
        </w:tc>
      </w:tr>
      <w:tr w:rsidR="009515A5" w14:paraId="7F14F1C2" w14:textId="77777777" w:rsidTr="009515A5">
        <w:tc>
          <w:tcPr>
            <w:tcW w:w="2413" w:type="dxa"/>
          </w:tcPr>
          <w:p w14:paraId="436FE94E" w14:textId="77777777" w:rsidR="009515A5" w:rsidRDefault="009515A5">
            <w:r>
              <w:t>Home</w:t>
            </w:r>
          </w:p>
        </w:tc>
        <w:tc>
          <w:tcPr>
            <w:tcW w:w="6884" w:type="dxa"/>
          </w:tcPr>
          <w:p w14:paraId="375626A2" w14:textId="77777777" w:rsidR="009515A5" w:rsidRDefault="009515A5"/>
        </w:tc>
      </w:tr>
      <w:tr w:rsidR="009515A5" w14:paraId="3B2EE53E" w14:textId="77777777" w:rsidTr="009515A5">
        <w:tc>
          <w:tcPr>
            <w:tcW w:w="2413" w:type="dxa"/>
          </w:tcPr>
          <w:p w14:paraId="618BA8AB" w14:textId="77777777" w:rsidR="009515A5" w:rsidRDefault="009515A5">
            <w:r>
              <w:t>Mobile</w:t>
            </w:r>
          </w:p>
        </w:tc>
        <w:tc>
          <w:tcPr>
            <w:tcW w:w="6884" w:type="dxa"/>
          </w:tcPr>
          <w:p w14:paraId="45D29870" w14:textId="77777777" w:rsidR="009515A5" w:rsidRDefault="009515A5"/>
        </w:tc>
      </w:tr>
      <w:tr w:rsidR="009515A5" w14:paraId="61B6C53B" w14:textId="77777777" w:rsidTr="009515A5">
        <w:tc>
          <w:tcPr>
            <w:tcW w:w="2413" w:type="dxa"/>
          </w:tcPr>
          <w:p w14:paraId="111D4C39" w14:textId="77777777" w:rsidR="009515A5" w:rsidRDefault="009515A5">
            <w:r>
              <w:t>Email address</w:t>
            </w:r>
          </w:p>
        </w:tc>
        <w:tc>
          <w:tcPr>
            <w:tcW w:w="6884" w:type="dxa"/>
          </w:tcPr>
          <w:p w14:paraId="2C01F23C" w14:textId="77777777" w:rsidR="009515A5" w:rsidRDefault="009515A5"/>
        </w:tc>
      </w:tr>
    </w:tbl>
    <w:p w14:paraId="3BB955AE" w14:textId="77777777" w:rsidR="00422686" w:rsidRDefault="00422686" w:rsidP="00422686">
      <w:pPr>
        <w:pStyle w:val="NoSpacing"/>
      </w:pPr>
    </w:p>
    <w:p w14:paraId="5018C79B" w14:textId="77777777" w:rsidR="009515A5" w:rsidRPr="00422686" w:rsidRDefault="009515A5" w:rsidP="00422686">
      <w:pPr>
        <w:pStyle w:val="NoSpacing"/>
        <w:rPr>
          <w:b/>
        </w:rPr>
      </w:pPr>
      <w:r w:rsidRPr="00422686">
        <w:rPr>
          <w:b/>
        </w:rPr>
        <w:t>Booking Fees</w:t>
      </w:r>
      <w:r w:rsidR="00A12D95" w:rsidRPr="00422686">
        <w:rPr>
          <w:b/>
        </w:rPr>
        <w:t>:</w:t>
      </w:r>
    </w:p>
    <w:tbl>
      <w:tblPr>
        <w:tblStyle w:val="TableGrid"/>
        <w:tblW w:w="0" w:type="auto"/>
        <w:tblLook w:val="04A0" w:firstRow="1" w:lastRow="0" w:firstColumn="1" w:lastColumn="0" w:noHBand="0" w:noVBand="1"/>
      </w:tblPr>
      <w:tblGrid>
        <w:gridCol w:w="6687"/>
        <w:gridCol w:w="2329"/>
      </w:tblGrid>
      <w:tr w:rsidR="009515A5" w14:paraId="1CB7786B" w14:textId="77777777" w:rsidTr="00A726B3">
        <w:tc>
          <w:tcPr>
            <w:tcW w:w="6858" w:type="dxa"/>
          </w:tcPr>
          <w:p w14:paraId="61AE6584" w14:textId="77777777" w:rsidR="009515A5" w:rsidRDefault="009515A5">
            <w:r>
              <w:t>Morning session – up to midday</w:t>
            </w:r>
          </w:p>
        </w:tc>
        <w:tc>
          <w:tcPr>
            <w:tcW w:w="2384" w:type="dxa"/>
          </w:tcPr>
          <w:p w14:paraId="7A795B7B" w14:textId="77777777" w:rsidR="009515A5" w:rsidRDefault="00F02B4B">
            <w:r>
              <w:t>£17</w:t>
            </w:r>
            <w:r w:rsidR="00A726B3">
              <w:t xml:space="preserve"> - 00</w:t>
            </w:r>
          </w:p>
        </w:tc>
      </w:tr>
      <w:tr w:rsidR="009515A5" w14:paraId="11FEFE04" w14:textId="77777777" w:rsidTr="00A726B3">
        <w:tc>
          <w:tcPr>
            <w:tcW w:w="6858" w:type="dxa"/>
          </w:tcPr>
          <w:p w14:paraId="459368BA" w14:textId="77777777" w:rsidR="009515A5" w:rsidRDefault="009515A5">
            <w:r>
              <w:t>Afternoon session – midday until 5 o’clock</w:t>
            </w:r>
          </w:p>
        </w:tc>
        <w:tc>
          <w:tcPr>
            <w:tcW w:w="2384" w:type="dxa"/>
          </w:tcPr>
          <w:p w14:paraId="432588D4" w14:textId="77777777" w:rsidR="009515A5" w:rsidRDefault="00F02B4B">
            <w:r>
              <w:t>£17</w:t>
            </w:r>
            <w:r w:rsidR="00A726B3">
              <w:t xml:space="preserve"> - 00</w:t>
            </w:r>
          </w:p>
        </w:tc>
      </w:tr>
      <w:tr w:rsidR="009515A5" w14:paraId="52D77E06" w14:textId="77777777" w:rsidTr="00A726B3">
        <w:tc>
          <w:tcPr>
            <w:tcW w:w="6858" w:type="dxa"/>
          </w:tcPr>
          <w:p w14:paraId="7E63A07D" w14:textId="77777777" w:rsidR="009515A5" w:rsidRDefault="009515A5" w:rsidP="00A12D95">
            <w:pPr>
              <w:tabs>
                <w:tab w:val="left" w:pos="3658"/>
              </w:tabs>
            </w:pPr>
            <w:r>
              <w:t xml:space="preserve">Evening session – 5 o’clock until </w:t>
            </w:r>
            <w:r w:rsidR="00A12D95">
              <w:t>midnight</w:t>
            </w:r>
          </w:p>
        </w:tc>
        <w:tc>
          <w:tcPr>
            <w:tcW w:w="2384" w:type="dxa"/>
          </w:tcPr>
          <w:p w14:paraId="4F10CEB9" w14:textId="77777777" w:rsidR="009515A5" w:rsidRDefault="00A726B3">
            <w:r>
              <w:t>£20 - 00</w:t>
            </w:r>
          </w:p>
        </w:tc>
      </w:tr>
      <w:tr w:rsidR="00F02B4B" w14:paraId="7ECF619B" w14:textId="77777777" w:rsidTr="00A726B3">
        <w:tc>
          <w:tcPr>
            <w:tcW w:w="6858" w:type="dxa"/>
          </w:tcPr>
          <w:p w14:paraId="300A9ED2" w14:textId="77777777" w:rsidR="00F02B4B" w:rsidRDefault="00F02B4B">
            <w:r>
              <w:t>Afternoon and Evening</w:t>
            </w:r>
          </w:p>
        </w:tc>
        <w:tc>
          <w:tcPr>
            <w:tcW w:w="2384" w:type="dxa"/>
          </w:tcPr>
          <w:p w14:paraId="227BB4AF" w14:textId="77777777" w:rsidR="00F02B4B" w:rsidRDefault="00F02B4B">
            <w:r>
              <w:t>£35 - 00</w:t>
            </w:r>
          </w:p>
        </w:tc>
      </w:tr>
      <w:tr w:rsidR="009515A5" w14:paraId="0A27159D" w14:textId="77777777" w:rsidTr="00A726B3">
        <w:tc>
          <w:tcPr>
            <w:tcW w:w="6858" w:type="dxa"/>
          </w:tcPr>
          <w:p w14:paraId="74E074D0" w14:textId="77777777" w:rsidR="009515A5" w:rsidRDefault="00E00C46">
            <w:r>
              <w:t>All day</w:t>
            </w:r>
          </w:p>
        </w:tc>
        <w:tc>
          <w:tcPr>
            <w:tcW w:w="2384" w:type="dxa"/>
          </w:tcPr>
          <w:p w14:paraId="61EE32FE" w14:textId="77777777" w:rsidR="009515A5" w:rsidRDefault="00F02B4B">
            <w:r>
              <w:t>£</w:t>
            </w:r>
            <w:r w:rsidR="00A726B3">
              <w:t>5</w:t>
            </w:r>
            <w:r>
              <w:t>0</w:t>
            </w:r>
            <w:r w:rsidR="00A726B3">
              <w:t xml:space="preserve"> - 00</w:t>
            </w:r>
          </w:p>
        </w:tc>
      </w:tr>
    </w:tbl>
    <w:p w14:paraId="1874EBA0" w14:textId="77777777" w:rsidR="00422686" w:rsidRDefault="00422686" w:rsidP="00422686">
      <w:pPr>
        <w:pStyle w:val="NoSpacing"/>
      </w:pPr>
    </w:p>
    <w:p w14:paraId="58800675" w14:textId="77777777" w:rsidR="008C4E12" w:rsidRPr="00422686" w:rsidRDefault="008C4E12" w:rsidP="00422686">
      <w:pPr>
        <w:pStyle w:val="NoSpacing"/>
        <w:rPr>
          <w:b/>
        </w:rPr>
      </w:pPr>
      <w:r w:rsidRPr="00422686">
        <w:rPr>
          <w:b/>
        </w:rPr>
        <w:t>Booking Details:</w:t>
      </w:r>
    </w:p>
    <w:tbl>
      <w:tblPr>
        <w:tblStyle w:val="TableGrid"/>
        <w:tblW w:w="0" w:type="auto"/>
        <w:tblLook w:val="04A0" w:firstRow="1" w:lastRow="0" w:firstColumn="1" w:lastColumn="0" w:noHBand="0" w:noVBand="1"/>
      </w:tblPr>
      <w:tblGrid>
        <w:gridCol w:w="4773"/>
        <w:gridCol w:w="4243"/>
      </w:tblGrid>
      <w:tr w:rsidR="008C4E12" w14:paraId="270219FC" w14:textId="77777777" w:rsidTr="00E00C46">
        <w:tc>
          <w:tcPr>
            <w:tcW w:w="4878" w:type="dxa"/>
          </w:tcPr>
          <w:p w14:paraId="42848C39" w14:textId="77777777" w:rsidR="008C4E12" w:rsidRDefault="008C4E12">
            <w:r>
              <w:t>Date of required booking</w:t>
            </w:r>
          </w:p>
        </w:tc>
        <w:tc>
          <w:tcPr>
            <w:tcW w:w="4364" w:type="dxa"/>
          </w:tcPr>
          <w:p w14:paraId="720438C0" w14:textId="77777777" w:rsidR="00EC345F" w:rsidRDefault="00EC345F"/>
        </w:tc>
      </w:tr>
      <w:tr w:rsidR="008C4E12" w14:paraId="0E7AAA67" w14:textId="77777777" w:rsidTr="00E00C46">
        <w:tc>
          <w:tcPr>
            <w:tcW w:w="4878" w:type="dxa"/>
          </w:tcPr>
          <w:p w14:paraId="16AB9252" w14:textId="77777777" w:rsidR="008C4E12" w:rsidRDefault="008C4E12">
            <w:r>
              <w:t>Session am, pm, evening</w:t>
            </w:r>
            <w:r w:rsidR="00E00C46">
              <w:t>, all day</w:t>
            </w:r>
          </w:p>
        </w:tc>
        <w:tc>
          <w:tcPr>
            <w:tcW w:w="4364" w:type="dxa"/>
          </w:tcPr>
          <w:p w14:paraId="4F1908FD" w14:textId="77777777" w:rsidR="00EC345F" w:rsidRDefault="00EC345F"/>
        </w:tc>
      </w:tr>
      <w:tr w:rsidR="008C4E12" w14:paraId="48A2F2B3" w14:textId="77777777" w:rsidTr="00E00C46">
        <w:tc>
          <w:tcPr>
            <w:tcW w:w="4878" w:type="dxa"/>
          </w:tcPr>
          <w:p w14:paraId="12E7F8C1" w14:textId="77777777" w:rsidR="008C4E12" w:rsidRDefault="00E00C46">
            <w:r>
              <w:t>Consecutive sessions (am plus pm, pm plus evening)</w:t>
            </w:r>
          </w:p>
        </w:tc>
        <w:tc>
          <w:tcPr>
            <w:tcW w:w="4364" w:type="dxa"/>
          </w:tcPr>
          <w:p w14:paraId="683EB497" w14:textId="77777777" w:rsidR="00EC345F" w:rsidRDefault="00EC345F"/>
        </w:tc>
      </w:tr>
    </w:tbl>
    <w:p w14:paraId="2E45A1CF" w14:textId="77777777" w:rsidR="008C4E12" w:rsidRDefault="008C4E12" w:rsidP="00927AEC">
      <w:pPr>
        <w:pStyle w:val="NoSpacing"/>
      </w:pPr>
    </w:p>
    <w:p w14:paraId="405D4170" w14:textId="77777777" w:rsidR="00A12D95" w:rsidRDefault="00A12D95" w:rsidP="00A12D95">
      <w:r w:rsidRPr="00C24032">
        <w:t>Cheque</w:t>
      </w:r>
      <w:r w:rsidR="00E00C46">
        <w:t>s</w:t>
      </w:r>
      <w:r w:rsidRPr="00C24032">
        <w:t xml:space="preserve"> made out to Stratford St. Mary Village Institute</w:t>
      </w:r>
      <w:r w:rsidR="008C4E12">
        <w:t>.</w:t>
      </w:r>
    </w:p>
    <w:p w14:paraId="54A44B37" w14:textId="77777777" w:rsidR="00A12D95" w:rsidRDefault="00A12D95" w:rsidP="008C4E12">
      <w:pPr>
        <w:pStyle w:val="NoSpacing"/>
      </w:pPr>
      <w:r>
        <w:t>Bank Transfer:</w:t>
      </w:r>
    </w:p>
    <w:p w14:paraId="3DE65B8A" w14:textId="77777777" w:rsidR="00A12D95" w:rsidRDefault="008C4E12" w:rsidP="00A12D95">
      <w:pPr>
        <w:pStyle w:val="NoSpacing"/>
      </w:pPr>
      <w:r>
        <w:t>A/C</w:t>
      </w:r>
      <w:r>
        <w:tab/>
      </w:r>
      <w:r>
        <w:tab/>
      </w:r>
      <w:r w:rsidR="00C336CE">
        <w:rPr>
          <w:rFonts w:ascii="Calibri" w:hAnsi="Calibri" w:cs="Calibri"/>
          <w:color w:val="000000"/>
          <w:shd w:val="clear" w:color="auto" w:fill="FFFFFF"/>
        </w:rPr>
        <w:t>Stratford St Mary Village Institute</w:t>
      </w:r>
    </w:p>
    <w:p w14:paraId="49529FD0" w14:textId="77777777" w:rsidR="00A12D95" w:rsidRDefault="008C4E12" w:rsidP="00A12D95">
      <w:pPr>
        <w:pStyle w:val="NoSpacing"/>
      </w:pPr>
      <w:r>
        <w:t>Sort code</w:t>
      </w:r>
      <w:r>
        <w:tab/>
      </w:r>
      <w:r w:rsidR="00A12D95">
        <w:t>20-22-67</w:t>
      </w:r>
    </w:p>
    <w:p w14:paraId="01C9D0DF" w14:textId="77777777" w:rsidR="00A12D95" w:rsidRDefault="00A12D95" w:rsidP="00A12D95">
      <w:pPr>
        <w:pStyle w:val="NoSpacing"/>
      </w:pPr>
      <w:r>
        <w:t xml:space="preserve">Account </w:t>
      </w:r>
      <w:r w:rsidR="008C4E12">
        <w:t>No.</w:t>
      </w:r>
      <w:r w:rsidR="008C4E12">
        <w:tab/>
      </w:r>
      <w:r>
        <w:t>90846775</w:t>
      </w:r>
    </w:p>
    <w:p w14:paraId="365EBA7A" w14:textId="77777777" w:rsidR="00EC345F" w:rsidRDefault="00EC345F" w:rsidP="00A12D95">
      <w:pPr>
        <w:pStyle w:val="NoSpacing"/>
      </w:pPr>
    </w:p>
    <w:p w14:paraId="6B24AE64" w14:textId="77777777" w:rsidR="00EC345F" w:rsidRDefault="00EC345F" w:rsidP="00EC345F">
      <w:pPr>
        <w:pStyle w:val="NoSpacing"/>
      </w:pPr>
      <w:r>
        <w:t xml:space="preserve">Preferred payment by:   Cash </w:t>
      </w:r>
      <w:r>
        <w:sym w:font="Symbol" w:char="F080"/>
      </w:r>
      <w:r>
        <w:t xml:space="preserve">   Cheque </w:t>
      </w:r>
      <w:r>
        <w:sym w:font="Symbol" w:char="F080"/>
      </w:r>
      <w:r>
        <w:t xml:space="preserve">   Bank transfer </w:t>
      </w:r>
      <w:r>
        <w:sym w:font="Symbol" w:char="F080"/>
      </w:r>
    </w:p>
    <w:p w14:paraId="79431B86" w14:textId="77777777" w:rsidR="00A12D95" w:rsidRDefault="00A12D95" w:rsidP="00A12D95">
      <w:pPr>
        <w:pStyle w:val="NoSpacing"/>
      </w:pPr>
    </w:p>
    <w:p w14:paraId="1E83E4C9" w14:textId="77777777" w:rsidR="00E00C46" w:rsidRDefault="00D22670" w:rsidP="00E00C46">
      <w:pPr>
        <w:pStyle w:val="NoSpacing"/>
      </w:pPr>
      <w:r>
        <w:t>Cheques and</w:t>
      </w:r>
      <w:r w:rsidR="00E00C46">
        <w:t xml:space="preserve"> c</w:t>
      </w:r>
      <w:r w:rsidR="00A12D95">
        <w:t xml:space="preserve">ash </w:t>
      </w:r>
      <w:r w:rsidR="008C4E12">
        <w:t xml:space="preserve">paid </w:t>
      </w:r>
      <w:r w:rsidR="00E00C46">
        <w:t>to</w:t>
      </w:r>
      <w:r>
        <w:t>,</w:t>
      </w:r>
      <w:r w:rsidR="00E00C46">
        <w:t xml:space="preserve"> </w:t>
      </w:r>
      <w:r w:rsidR="008C4E12">
        <w:t>and key collection from</w:t>
      </w:r>
      <w:r>
        <w:t>:</w:t>
      </w:r>
    </w:p>
    <w:p w14:paraId="44ECA54C" w14:textId="77777777" w:rsidR="002E6E63" w:rsidRDefault="00D41B0C" w:rsidP="00E00C46">
      <w:pPr>
        <w:pStyle w:val="NoSpacing"/>
      </w:pPr>
      <w:r>
        <w:t xml:space="preserve">Ineke Cook, </w:t>
      </w:r>
      <w:r w:rsidR="002E6E63">
        <w:t>1 Meadow Cottages</w:t>
      </w:r>
      <w:r w:rsidR="00E00C46">
        <w:t xml:space="preserve">, </w:t>
      </w:r>
      <w:r w:rsidR="002E6E63">
        <w:t>Lower Street, Stratford St</w:t>
      </w:r>
      <w:r w:rsidR="00E00C46">
        <w:t xml:space="preserve"> Mary, </w:t>
      </w:r>
      <w:r>
        <w:t>CO7 6</w:t>
      </w:r>
      <w:r w:rsidR="002E6E63">
        <w:t>JL</w:t>
      </w:r>
      <w:r w:rsidR="00A12D95">
        <w:t>.</w:t>
      </w:r>
      <w:r w:rsidR="002E6E63">
        <w:t xml:space="preserve"> (Gravel track left of Swan)</w:t>
      </w:r>
      <w:r w:rsidR="00EC345F">
        <w:tab/>
      </w:r>
    </w:p>
    <w:p w14:paraId="458E29E1" w14:textId="77777777" w:rsidR="00927AEC" w:rsidRDefault="00D41B0C" w:rsidP="00E00C46">
      <w:pPr>
        <w:pStyle w:val="NoSpacing"/>
      </w:pPr>
      <w:r>
        <w:t>Mobile:</w:t>
      </w:r>
      <w:r>
        <w:tab/>
        <w:t>07862647297</w:t>
      </w:r>
    </w:p>
    <w:p w14:paraId="79E96B56" w14:textId="77777777" w:rsidR="00E00C46" w:rsidRPr="008C4E12" w:rsidRDefault="00E00C46" w:rsidP="00E00C46">
      <w:pPr>
        <w:pStyle w:val="NoSpacing"/>
      </w:pPr>
    </w:p>
    <w:p w14:paraId="0AC7B0D7" w14:textId="77777777" w:rsidR="008C4E12" w:rsidRDefault="008C4E12" w:rsidP="00A12D95">
      <w:pPr>
        <w:pStyle w:val="NoSpacing"/>
      </w:pPr>
      <w:r>
        <w:t>I agree to the terms and conditions set by the Institute Hall Management Committee.</w:t>
      </w:r>
    </w:p>
    <w:p w14:paraId="29D7DF7B" w14:textId="77777777" w:rsidR="008C4E12" w:rsidRDefault="008C4E12" w:rsidP="00A12D95">
      <w:pPr>
        <w:pStyle w:val="NoSpacing"/>
      </w:pPr>
    </w:p>
    <w:p w14:paraId="59A52E13" w14:textId="77777777" w:rsidR="008C4E12" w:rsidRDefault="008C4E12" w:rsidP="00A12D95">
      <w:pPr>
        <w:pStyle w:val="NoSpacing"/>
      </w:pPr>
      <w:r>
        <w:t>Signed:</w:t>
      </w:r>
      <w:r>
        <w:tab/>
        <w:t>……………………………………………..  (Principal Hirer)</w:t>
      </w:r>
    </w:p>
    <w:p w14:paraId="30E5782E" w14:textId="77777777" w:rsidR="008C4E12" w:rsidRDefault="008C4E12" w:rsidP="00A12D95">
      <w:pPr>
        <w:pStyle w:val="NoSpacing"/>
      </w:pPr>
    </w:p>
    <w:p w14:paraId="6E40380D" w14:textId="77777777" w:rsidR="00A12D95" w:rsidRDefault="008C4E12" w:rsidP="00927AEC">
      <w:pPr>
        <w:pStyle w:val="NoSpacing"/>
      </w:pPr>
      <w:r>
        <w:t>Date:</w:t>
      </w:r>
      <w:r>
        <w:tab/>
      </w:r>
      <w:r w:rsidR="00A12D95">
        <w:t>……………………………………………..</w:t>
      </w:r>
    </w:p>
    <w:p w14:paraId="30B34588" w14:textId="77777777" w:rsidR="008A5A27" w:rsidRPr="00AF4673" w:rsidRDefault="008A5A27" w:rsidP="00422686">
      <w:pPr>
        <w:pStyle w:val="NoSpacing"/>
        <w:jc w:val="center"/>
        <w:rPr>
          <w:sz w:val="32"/>
          <w:szCs w:val="32"/>
          <w:u w:val="single"/>
        </w:rPr>
      </w:pPr>
      <w:r w:rsidRPr="00AF4673">
        <w:rPr>
          <w:sz w:val="32"/>
          <w:szCs w:val="32"/>
          <w:u w:val="single"/>
        </w:rPr>
        <w:lastRenderedPageBreak/>
        <w:t>Stratford St. Mary Institute Hall Terms &amp; Conditions for Hirers</w:t>
      </w:r>
    </w:p>
    <w:p w14:paraId="687F4127" w14:textId="77777777" w:rsidR="008A5A27" w:rsidRDefault="008A5A27" w:rsidP="008A5A27">
      <w:pPr>
        <w:pStyle w:val="NoSpacing"/>
        <w:jc w:val="both"/>
      </w:pPr>
    </w:p>
    <w:p w14:paraId="74F371B2" w14:textId="77777777" w:rsidR="008A5A27" w:rsidRDefault="008A5A27" w:rsidP="008A5A27">
      <w:pPr>
        <w:pStyle w:val="NoSpacing"/>
        <w:jc w:val="both"/>
      </w:pPr>
      <w:r>
        <w:t>Acceptance of the following terms and conditions forms part of the booking process for hirers of the Institute Hall:</w:t>
      </w:r>
    </w:p>
    <w:p w14:paraId="3A5DB585" w14:textId="77777777" w:rsidR="008A5A27" w:rsidRDefault="008A5A27" w:rsidP="008A5A27">
      <w:pPr>
        <w:pStyle w:val="NoSpacing"/>
        <w:jc w:val="both"/>
      </w:pPr>
    </w:p>
    <w:p w14:paraId="380992E6" w14:textId="77777777" w:rsidR="008A5A27" w:rsidRPr="0043400F" w:rsidRDefault="008A5A27" w:rsidP="008A5A27">
      <w:pPr>
        <w:pStyle w:val="NoSpacing"/>
        <w:numPr>
          <w:ilvl w:val="0"/>
          <w:numId w:val="1"/>
        </w:numPr>
        <w:jc w:val="both"/>
      </w:pPr>
      <w:r w:rsidRPr="0043400F">
        <w:t>The booking form must be completed in full, signed by the principal hirer, a</w:t>
      </w:r>
      <w:r w:rsidR="008861CE">
        <w:t>nd returned to the booking secretary</w:t>
      </w:r>
      <w:r w:rsidRPr="0043400F">
        <w:t xml:space="preserve"> before the booking can be confirmed.</w:t>
      </w:r>
    </w:p>
    <w:p w14:paraId="62554464" w14:textId="77777777" w:rsidR="008A5A27" w:rsidRPr="0043400F" w:rsidRDefault="008A5A27" w:rsidP="008A5A27">
      <w:pPr>
        <w:pStyle w:val="NoSpacing"/>
        <w:numPr>
          <w:ilvl w:val="0"/>
          <w:numId w:val="1"/>
        </w:numPr>
        <w:jc w:val="both"/>
      </w:pPr>
      <w:r w:rsidRPr="0043400F">
        <w:t>Payment of the agreed fee must be made before the booking, either in cash or by cheque when the key is collected, or by bank transfer with the name of the principal hirer as reference.  Preference for payment method must be entered on the booking form.</w:t>
      </w:r>
    </w:p>
    <w:p w14:paraId="7C2D8B10" w14:textId="77777777" w:rsidR="008A5A27" w:rsidRPr="0043400F" w:rsidRDefault="008A5A27" w:rsidP="008A5A27">
      <w:pPr>
        <w:pStyle w:val="NoSpacing"/>
        <w:numPr>
          <w:ilvl w:val="0"/>
          <w:numId w:val="1"/>
        </w:numPr>
        <w:jc w:val="both"/>
      </w:pPr>
      <w:r w:rsidRPr="0043400F">
        <w:t>The principal hirer accepts responsibility for the cleanliness of the hall at the end of the hire period.  A selection of cleaning aids is provided for this purpose.  The principal hirer will be asked to make good any damage caused by unruly behaviour during the hire period.  Fair wear and tear excluded.</w:t>
      </w:r>
      <w:r w:rsidR="00AF3356">
        <w:t xml:space="preserve"> For some events a </w:t>
      </w:r>
      <w:r w:rsidR="00C647B3">
        <w:t xml:space="preserve">refundable </w:t>
      </w:r>
      <w:r w:rsidR="00AF3356">
        <w:t>deposit may be required at the discretion of the trustees.</w:t>
      </w:r>
      <w:r w:rsidR="00C647B3">
        <w:t xml:space="preserve">  Deposits will be returned following an inspection of the hall.</w:t>
      </w:r>
    </w:p>
    <w:p w14:paraId="7A3CE3BD" w14:textId="77777777" w:rsidR="008A5A27" w:rsidRPr="0043400F" w:rsidRDefault="008A5A27" w:rsidP="008A5A27">
      <w:pPr>
        <w:pStyle w:val="NoSpacing"/>
        <w:numPr>
          <w:ilvl w:val="0"/>
          <w:numId w:val="1"/>
        </w:numPr>
        <w:jc w:val="both"/>
      </w:pPr>
      <w:r w:rsidRPr="0043400F">
        <w:t>Guidance provided for what we can and cannot recycle must be observed before placing items in the wheelie bins.</w:t>
      </w:r>
      <w:r w:rsidR="0098702F" w:rsidRPr="0043400F">
        <w:t xml:space="preserve">  Please take glass bottles and containers away with you as we cannot recycle these items.</w:t>
      </w:r>
    </w:p>
    <w:p w14:paraId="0CF9BE7A" w14:textId="77777777" w:rsidR="008A5A27" w:rsidRPr="0043400F" w:rsidRDefault="008A5A27" w:rsidP="0043400F">
      <w:pPr>
        <w:pStyle w:val="NoSpacing"/>
        <w:numPr>
          <w:ilvl w:val="0"/>
          <w:numId w:val="1"/>
        </w:numPr>
        <w:jc w:val="both"/>
      </w:pPr>
      <w:r w:rsidRPr="0043400F">
        <w:t xml:space="preserve">Tables and chairs used during the hire period must be cleaned </w:t>
      </w:r>
      <w:r w:rsidR="00C647B3">
        <w:t xml:space="preserve">thoroughly </w:t>
      </w:r>
      <w:r w:rsidRPr="0043400F">
        <w:t>and returned to the store cupboard</w:t>
      </w:r>
      <w:r w:rsidR="00AF40D0" w:rsidRPr="0043400F">
        <w:t xml:space="preserve"> at the end of the session</w:t>
      </w:r>
      <w:r w:rsidRPr="0043400F">
        <w:t>.</w:t>
      </w:r>
      <w:r w:rsidR="00C647B3">
        <w:t xml:space="preserve"> </w:t>
      </w:r>
      <w:r w:rsidR="0043400F" w:rsidRPr="0043400F">
        <w:t>A stacking plan is provided in the cupboard to assist with this task.</w:t>
      </w:r>
      <w:r w:rsidR="00B84647">
        <w:t xml:space="preserve">  Please do not leave sellotape or other adhesive tape stuck to the tables.</w:t>
      </w:r>
    </w:p>
    <w:p w14:paraId="640D08B0" w14:textId="77777777" w:rsidR="008A5A27" w:rsidRPr="0043400F" w:rsidRDefault="008A5A27" w:rsidP="008A5A27">
      <w:pPr>
        <w:pStyle w:val="NoSpacing"/>
        <w:numPr>
          <w:ilvl w:val="0"/>
          <w:numId w:val="1"/>
        </w:numPr>
        <w:jc w:val="both"/>
      </w:pPr>
      <w:r w:rsidRPr="0043400F">
        <w:t xml:space="preserve">The principal hirer must ensure that all windows and doors are secure, and that </w:t>
      </w:r>
      <w:r w:rsidR="00BD7688">
        <w:t xml:space="preserve">all </w:t>
      </w:r>
      <w:r w:rsidRPr="0043400F">
        <w:t xml:space="preserve">the </w:t>
      </w:r>
      <w:r w:rsidR="00BD7688">
        <w:t xml:space="preserve">lights, </w:t>
      </w:r>
      <w:r w:rsidRPr="0043400F">
        <w:t>water heater</w:t>
      </w:r>
      <w:r w:rsidR="00625C00">
        <w:t>s</w:t>
      </w:r>
      <w:r w:rsidRPr="0043400F">
        <w:t xml:space="preserve"> </w:t>
      </w:r>
      <w:r w:rsidR="0043400F" w:rsidRPr="0043400F">
        <w:t>in the kitchen</w:t>
      </w:r>
      <w:r w:rsidR="00625C00">
        <w:t xml:space="preserve"> and toilets</w:t>
      </w:r>
      <w:r w:rsidR="0043400F" w:rsidRPr="0043400F">
        <w:t xml:space="preserve"> </w:t>
      </w:r>
      <w:r w:rsidR="00625C00">
        <w:t>are</w:t>
      </w:r>
      <w:r w:rsidRPr="0043400F">
        <w:t xml:space="preserve"> switched off before leaving th</w:t>
      </w:r>
      <w:r w:rsidR="00AF40D0" w:rsidRPr="0043400F">
        <w:t>e hall at the end of the session</w:t>
      </w:r>
      <w:r w:rsidRPr="0043400F">
        <w:t>.</w:t>
      </w:r>
    </w:p>
    <w:p w14:paraId="631334E2" w14:textId="77777777" w:rsidR="008A5A27" w:rsidRPr="0043400F" w:rsidRDefault="008A5A27" w:rsidP="008A5A27">
      <w:pPr>
        <w:pStyle w:val="NoSpacing"/>
        <w:numPr>
          <w:ilvl w:val="0"/>
          <w:numId w:val="1"/>
        </w:numPr>
        <w:jc w:val="both"/>
      </w:pPr>
      <w:r w:rsidRPr="0043400F">
        <w:t>The front door of the hall must be locked and the k</w:t>
      </w:r>
      <w:r w:rsidR="00AF3356">
        <w:t>ey returned to the booking secretary</w:t>
      </w:r>
      <w:r w:rsidRPr="0043400F">
        <w:t xml:space="preserve"> at the address given on the booking form.  Putting the key through the letter box is acceptable.</w:t>
      </w:r>
    </w:p>
    <w:p w14:paraId="72E09FFC" w14:textId="77777777" w:rsidR="008A5A27" w:rsidRPr="0043400F" w:rsidRDefault="008A5A27" w:rsidP="008A5A27">
      <w:pPr>
        <w:pStyle w:val="NoSpacing"/>
        <w:numPr>
          <w:ilvl w:val="0"/>
          <w:numId w:val="1"/>
        </w:numPr>
        <w:jc w:val="both"/>
      </w:pPr>
      <w:r w:rsidRPr="0043400F">
        <w:t>The bookin</w:t>
      </w:r>
      <w:r w:rsidR="00AF3356">
        <w:t>g secretary</w:t>
      </w:r>
      <w:r w:rsidRPr="0043400F">
        <w:t xml:space="preserve"> must be notified of any breakages or difficulties exp</w:t>
      </w:r>
      <w:r w:rsidR="00BD7688">
        <w:t>erienced during the hire period, especially potential safety risks.</w:t>
      </w:r>
    </w:p>
    <w:p w14:paraId="2E66773E" w14:textId="77777777" w:rsidR="008A5A27" w:rsidRDefault="008A5A27" w:rsidP="008A5A27">
      <w:pPr>
        <w:pStyle w:val="NoSpacing"/>
        <w:jc w:val="both"/>
      </w:pPr>
    </w:p>
    <w:p w14:paraId="2BF94032" w14:textId="77777777" w:rsidR="008A5A27" w:rsidRDefault="008A5A27" w:rsidP="008A5A27">
      <w:pPr>
        <w:pStyle w:val="NoSpacing"/>
        <w:jc w:val="both"/>
      </w:pPr>
      <w:r>
        <w:t>We try very hard to ensure that the hall is looked after and presentable for all types of events.  To help us with this we ask you to observe the following points:</w:t>
      </w:r>
    </w:p>
    <w:p w14:paraId="14207A42" w14:textId="77777777" w:rsidR="008A5A27" w:rsidRPr="00BA1119" w:rsidRDefault="008A5A27" w:rsidP="008E24BD">
      <w:pPr>
        <w:pStyle w:val="NoSpacing"/>
        <w:numPr>
          <w:ilvl w:val="0"/>
          <w:numId w:val="3"/>
        </w:numPr>
        <w:jc w:val="both"/>
      </w:pPr>
      <w:r w:rsidRPr="00BA1119">
        <w:t>Hirers must not, in any circumstance; sprinkle saw dust, sand or other aids to dancing on the hall floor.</w:t>
      </w:r>
    </w:p>
    <w:p w14:paraId="3CFF0361" w14:textId="77777777" w:rsidR="008A5A27" w:rsidRPr="00BA1119" w:rsidRDefault="008A5A27" w:rsidP="008E24BD">
      <w:pPr>
        <w:pStyle w:val="NoSpacing"/>
        <w:numPr>
          <w:ilvl w:val="0"/>
          <w:numId w:val="3"/>
        </w:numPr>
        <w:jc w:val="both"/>
      </w:pPr>
      <w:r w:rsidRPr="00BA1119">
        <w:t>Do not use blu</w:t>
      </w:r>
      <w:r w:rsidR="00B56263">
        <w:t>e</w:t>
      </w:r>
      <w:r w:rsidRPr="00BA1119">
        <w:t xml:space="preserve"> tack, sticky tape or other types of adhesive on the walls</w:t>
      </w:r>
      <w:r w:rsidR="00AF3356">
        <w:t>, ceiling or ceiling support bars</w:t>
      </w:r>
      <w:r w:rsidRPr="00BA1119">
        <w:t>.</w:t>
      </w:r>
      <w:r w:rsidR="00AF3356">
        <w:t xml:space="preserve"> Battens with metal loops</w:t>
      </w:r>
      <w:r w:rsidRPr="00BA1119">
        <w:t xml:space="preserve"> are provided at the top of the walls for hanging decorati</w:t>
      </w:r>
      <w:r w:rsidR="00AF3356">
        <w:t xml:space="preserve">ons </w:t>
      </w:r>
      <w:r w:rsidR="003B137E">
        <w:t xml:space="preserve">and bunting </w:t>
      </w:r>
      <w:r w:rsidR="00AF3356">
        <w:t>etc.</w:t>
      </w:r>
    </w:p>
    <w:p w14:paraId="1E316C11" w14:textId="77777777" w:rsidR="008A5A27" w:rsidRPr="00BA1119" w:rsidRDefault="008A5A27" w:rsidP="008E24BD">
      <w:pPr>
        <w:pStyle w:val="NoSpacing"/>
        <w:numPr>
          <w:ilvl w:val="0"/>
          <w:numId w:val="3"/>
        </w:numPr>
        <w:jc w:val="both"/>
      </w:pPr>
      <w:r w:rsidRPr="00BA1119">
        <w:t>Tables and chairs should not be dragged across the floor as this will damage the floor varnish.</w:t>
      </w:r>
    </w:p>
    <w:p w14:paraId="690B9B1F" w14:textId="77777777" w:rsidR="000623E3" w:rsidRPr="00BA1119" w:rsidRDefault="000623E3" w:rsidP="008E24BD">
      <w:pPr>
        <w:pStyle w:val="NoSpacing"/>
        <w:numPr>
          <w:ilvl w:val="0"/>
          <w:numId w:val="3"/>
        </w:numPr>
        <w:jc w:val="both"/>
      </w:pPr>
      <w:r w:rsidRPr="00BA1119">
        <w:t>Bouncy castles are not allowed in the hall.  There is space in the grounds, adjacent to the main hall emergency exit door, which can be used for this</w:t>
      </w:r>
      <w:r w:rsidR="003B137E">
        <w:t xml:space="preserve"> purpose.  An additional fee will</w:t>
      </w:r>
      <w:r w:rsidRPr="00BA1119">
        <w:t xml:space="preserve"> be charged if the compressor is powered from the hall electricity supply.  The hirer and guests are responsible for the safety of children using such play equipment.</w:t>
      </w:r>
    </w:p>
    <w:p w14:paraId="7D4AD105" w14:textId="77777777" w:rsidR="008A5A27" w:rsidRPr="00BA1119" w:rsidRDefault="008E24BD" w:rsidP="008E24BD">
      <w:pPr>
        <w:pStyle w:val="NoSpacing"/>
        <w:numPr>
          <w:ilvl w:val="0"/>
          <w:numId w:val="3"/>
        </w:numPr>
        <w:jc w:val="both"/>
      </w:pPr>
      <w:r w:rsidRPr="00BA1119">
        <w:t xml:space="preserve">Please turn down music </w:t>
      </w:r>
      <w:r w:rsidR="0043400F" w:rsidRPr="00BA1119">
        <w:t>between</w:t>
      </w:r>
      <w:r w:rsidR="00AF3356">
        <w:t xml:space="preserve"> 10:3</w:t>
      </w:r>
      <w:r w:rsidR="0043400F" w:rsidRPr="00BA1119">
        <w:t>0</w:t>
      </w:r>
      <w:r w:rsidRPr="00BA1119">
        <w:t xml:space="preserve">pm </w:t>
      </w:r>
      <w:r w:rsidR="00AF3356">
        <w:t>and 7:3</w:t>
      </w:r>
      <w:r w:rsidR="0043400F" w:rsidRPr="00BA1119">
        <w:t xml:space="preserve">0am </w:t>
      </w:r>
      <w:r w:rsidR="008A5A27" w:rsidRPr="00BA1119">
        <w:t>to avoid inconveniencing our neighbours.</w:t>
      </w:r>
    </w:p>
    <w:p w14:paraId="3A41A813" w14:textId="77777777" w:rsidR="008A5A27" w:rsidRPr="00BA1119" w:rsidRDefault="00AF3356" w:rsidP="008E24BD">
      <w:pPr>
        <w:pStyle w:val="NoSpacing"/>
        <w:numPr>
          <w:ilvl w:val="0"/>
          <w:numId w:val="3"/>
        </w:numPr>
        <w:jc w:val="both"/>
      </w:pPr>
      <w:r>
        <w:t>E</w:t>
      </w:r>
      <w:r w:rsidR="008A5A27" w:rsidRPr="00BA1119">
        <w:t>lectrical out</w:t>
      </w:r>
      <w:r>
        <w:t>lets are provided around</w:t>
      </w:r>
      <w:r w:rsidR="008A5A27" w:rsidRPr="00BA1119">
        <w:t xml:space="preserve"> the hall </w:t>
      </w:r>
      <w:r>
        <w:t>to</w:t>
      </w:r>
      <w:r w:rsidR="008A5A27" w:rsidRPr="00BA1119">
        <w:t xml:space="preserve"> be used for hand-held equipment etc.</w:t>
      </w:r>
    </w:p>
    <w:p w14:paraId="03D9B31A" w14:textId="77777777" w:rsidR="008E24BD" w:rsidRPr="00BA1119" w:rsidRDefault="008E24BD" w:rsidP="008E24BD">
      <w:pPr>
        <w:pStyle w:val="NoSpacing"/>
        <w:numPr>
          <w:ilvl w:val="0"/>
          <w:numId w:val="3"/>
        </w:numPr>
      </w:pPr>
      <w:r w:rsidRPr="00BA1119">
        <w:rPr>
          <w:lang w:val="en-US"/>
        </w:rPr>
        <w:t xml:space="preserve">The Management Committee will not be liable for equipment or vehicles brought to site, and </w:t>
      </w:r>
      <w:r w:rsidR="00900AFB" w:rsidRPr="00BA1119">
        <w:rPr>
          <w:lang w:val="en-US"/>
        </w:rPr>
        <w:t>will</w:t>
      </w:r>
      <w:r w:rsidRPr="00BA1119">
        <w:rPr>
          <w:lang w:val="en-US"/>
        </w:rPr>
        <w:t xml:space="preserve"> not </w:t>
      </w:r>
      <w:r w:rsidR="00900AFB" w:rsidRPr="00BA1119">
        <w:rPr>
          <w:lang w:val="en-US"/>
        </w:rPr>
        <w:t xml:space="preserve">be </w:t>
      </w:r>
      <w:r w:rsidRPr="00BA1119">
        <w:rPr>
          <w:lang w:val="en-US"/>
        </w:rPr>
        <w:t>responsi</w:t>
      </w:r>
      <w:r w:rsidR="004442BD">
        <w:rPr>
          <w:lang w:val="en-US"/>
        </w:rPr>
        <w:t xml:space="preserve">ble for obtaining special </w:t>
      </w:r>
      <w:r w:rsidR="004442BD" w:rsidRPr="009B04C2">
        <w:t>licenc</w:t>
      </w:r>
      <w:r w:rsidRPr="009B04C2">
        <w:t>es</w:t>
      </w:r>
      <w:r w:rsidRPr="00BA1119">
        <w:rPr>
          <w:lang w:val="en-US"/>
        </w:rPr>
        <w:t xml:space="preserve"> necessary for particular events.</w:t>
      </w:r>
    </w:p>
    <w:p w14:paraId="51B8A9E3" w14:textId="77777777" w:rsidR="00C335FB" w:rsidRDefault="008A5A27" w:rsidP="00C335FB">
      <w:pPr>
        <w:pStyle w:val="NoSpacing"/>
        <w:numPr>
          <w:ilvl w:val="0"/>
          <w:numId w:val="3"/>
        </w:numPr>
        <w:jc w:val="both"/>
      </w:pPr>
      <w:r w:rsidRPr="00BA1119">
        <w:t>Please take care when using the hall and be sure to leave it as you would wish to find it.</w:t>
      </w:r>
    </w:p>
    <w:p w14:paraId="345A4135" w14:textId="77777777" w:rsidR="0043400F" w:rsidRPr="009515A5" w:rsidRDefault="008A5A27" w:rsidP="0043400F">
      <w:pPr>
        <w:pStyle w:val="NoSpacing"/>
        <w:jc w:val="both"/>
      </w:pPr>
      <w:r>
        <w:t>Thank you for your cooperation.</w:t>
      </w:r>
      <w:r w:rsidR="00BA1119">
        <w:t xml:space="preserve">  </w:t>
      </w:r>
      <w:r>
        <w:t>The Institute Hall management committee.</w:t>
      </w:r>
    </w:p>
    <w:sectPr w:rsidR="0043400F" w:rsidRPr="009515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7EC1"/>
    <w:multiLevelType w:val="hybridMultilevel"/>
    <w:tmpl w:val="045A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36168"/>
    <w:multiLevelType w:val="hybridMultilevel"/>
    <w:tmpl w:val="4866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4923A6"/>
    <w:multiLevelType w:val="hybridMultilevel"/>
    <w:tmpl w:val="7ECE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918570">
    <w:abstractNumId w:val="2"/>
  </w:num>
  <w:num w:numId="2" w16cid:durableId="924339513">
    <w:abstractNumId w:val="0"/>
  </w:num>
  <w:num w:numId="3" w16cid:durableId="177428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A5"/>
    <w:rsid w:val="000623E3"/>
    <w:rsid w:val="00180529"/>
    <w:rsid w:val="00251368"/>
    <w:rsid w:val="002B2E65"/>
    <w:rsid w:val="002E6E63"/>
    <w:rsid w:val="00340C9E"/>
    <w:rsid w:val="003A4D63"/>
    <w:rsid w:val="003B137E"/>
    <w:rsid w:val="003E79FE"/>
    <w:rsid w:val="00422686"/>
    <w:rsid w:val="0043400F"/>
    <w:rsid w:val="004442BD"/>
    <w:rsid w:val="0050212B"/>
    <w:rsid w:val="00625C00"/>
    <w:rsid w:val="008861CE"/>
    <w:rsid w:val="008A5A27"/>
    <w:rsid w:val="008C4E12"/>
    <w:rsid w:val="008E24BD"/>
    <w:rsid w:val="00900AFB"/>
    <w:rsid w:val="00927AEC"/>
    <w:rsid w:val="009515A5"/>
    <w:rsid w:val="0098702F"/>
    <w:rsid w:val="00995B2B"/>
    <w:rsid w:val="009B04C2"/>
    <w:rsid w:val="00A12D95"/>
    <w:rsid w:val="00A726B3"/>
    <w:rsid w:val="00AF3356"/>
    <w:rsid w:val="00AF40D0"/>
    <w:rsid w:val="00B14E09"/>
    <w:rsid w:val="00B56263"/>
    <w:rsid w:val="00B84647"/>
    <w:rsid w:val="00BA1119"/>
    <w:rsid w:val="00BD7688"/>
    <w:rsid w:val="00C335FB"/>
    <w:rsid w:val="00C336CE"/>
    <w:rsid w:val="00C47907"/>
    <w:rsid w:val="00C647B3"/>
    <w:rsid w:val="00CB410A"/>
    <w:rsid w:val="00D22670"/>
    <w:rsid w:val="00D41B0C"/>
    <w:rsid w:val="00E00C46"/>
    <w:rsid w:val="00E31EE3"/>
    <w:rsid w:val="00EC345F"/>
    <w:rsid w:val="00F02B4B"/>
    <w:rsid w:val="00F52008"/>
    <w:rsid w:val="00FE5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B673"/>
  <w15:docId w15:val="{26988403-A822-41E6-984B-CEBB09F7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5A5"/>
    <w:pPr>
      <w:spacing w:after="0" w:line="240" w:lineRule="auto"/>
    </w:pPr>
  </w:style>
  <w:style w:type="table" w:styleId="TableGrid">
    <w:name w:val="Table Grid"/>
    <w:basedOn w:val="TableNormal"/>
    <w:uiPriority w:val="39"/>
    <w:rsid w:val="0095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4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James Kite</cp:lastModifiedBy>
  <cp:revision>2</cp:revision>
  <cp:lastPrinted>2019-10-26T11:45:00Z</cp:lastPrinted>
  <dcterms:created xsi:type="dcterms:W3CDTF">2024-06-23T09:15:00Z</dcterms:created>
  <dcterms:modified xsi:type="dcterms:W3CDTF">2024-06-23T09:15:00Z</dcterms:modified>
</cp:coreProperties>
</file>